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777" w:rsidRDefault="00C90777" w:rsidP="00C90777">
      <w:pPr>
        <w:jc w:val="center"/>
        <w:rPr>
          <w:b/>
        </w:rPr>
      </w:pPr>
      <w:r>
        <w:rPr>
          <w:noProof/>
          <w:lang w:eastAsia="es-MX"/>
        </w:rPr>
        <w:drawing>
          <wp:inline distT="0" distB="0" distL="0" distR="0" wp14:anchorId="7FC781B1" wp14:editId="23C76049">
            <wp:extent cx="1047750" cy="8667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77" w:rsidRDefault="00C90777" w:rsidP="006156EC">
      <w:pPr>
        <w:rPr>
          <w:b/>
        </w:rPr>
      </w:pPr>
    </w:p>
    <w:p w:rsidR="006156EC" w:rsidRPr="006021D8" w:rsidRDefault="006156EC" w:rsidP="006156EC">
      <w:pPr>
        <w:rPr>
          <w:b/>
        </w:rPr>
      </w:pPr>
      <w:r w:rsidRPr="006021D8">
        <w:rPr>
          <w:b/>
        </w:rPr>
        <w:t xml:space="preserve">PROYECTOS APROBADOS DE LA </w:t>
      </w:r>
      <w:r w:rsidR="006E092D">
        <w:rPr>
          <w:b/>
        </w:rPr>
        <w:t>POLÍTICA DE APOYO</w:t>
      </w:r>
      <w:r w:rsidRPr="006021D8">
        <w:rPr>
          <w:b/>
        </w:rPr>
        <w:t xml:space="preserve"> PARA APOYAR REUNIONES ACADÉMICAS 201</w:t>
      </w:r>
      <w:r>
        <w:rPr>
          <w:b/>
        </w:rPr>
        <w:t>4</w:t>
      </w:r>
    </w:p>
    <w:p w:rsidR="006156EC" w:rsidRDefault="006156EC" w:rsidP="006156E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3117"/>
        <w:gridCol w:w="2266"/>
        <w:gridCol w:w="2266"/>
      </w:tblGrid>
      <w:tr w:rsidR="006156EC" w:rsidTr="006E092D">
        <w:tc>
          <w:tcPr>
            <w:tcW w:w="1413" w:type="dxa"/>
          </w:tcPr>
          <w:p w:rsidR="006156EC" w:rsidRDefault="006156EC" w:rsidP="00E5644C">
            <w:r>
              <w:t>Número de Referencia</w:t>
            </w:r>
          </w:p>
        </w:tc>
        <w:tc>
          <w:tcPr>
            <w:tcW w:w="3117" w:type="dxa"/>
          </w:tcPr>
          <w:p w:rsidR="006156EC" w:rsidRDefault="006156EC" w:rsidP="00E5644C">
            <w:r>
              <w:t>Título</w:t>
            </w:r>
          </w:p>
        </w:tc>
        <w:tc>
          <w:tcPr>
            <w:tcW w:w="2266" w:type="dxa"/>
          </w:tcPr>
          <w:p w:rsidR="006156EC" w:rsidRDefault="006156EC" w:rsidP="00E5644C">
            <w:r>
              <w:t xml:space="preserve">Responsable </w:t>
            </w:r>
          </w:p>
        </w:tc>
        <w:tc>
          <w:tcPr>
            <w:tcW w:w="2266" w:type="dxa"/>
          </w:tcPr>
          <w:p w:rsidR="006156EC" w:rsidRDefault="006156EC" w:rsidP="00E5644C">
            <w:r>
              <w:t>Institución</w:t>
            </w:r>
          </w:p>
        </w:tc>
      </w:tr>
      <w:tr w:rsidR="006156EC" w:rsidRPr="00532CF6" w:rsidTr="006E092D">
        <w:tc>
          <w:tcPr>
            <w:tcW w:w="1413" w:type="dxa"/>
          </w:tcPr>
          <w:p w:rsidR="006156EC" w:rsidRDefault="00532CF6" w:rsidP="00E5644C">
            <w:r>
              <w:t>M</w:t>
            </w:r>
            <w:r w:rsidR="006156EC">
              <w:t>U001</w:t>
            </w:r>
          </w:p>
        </w:tc>
        <w:tc>
          <w:tcPr>
            <w:tcW w:w="3117" w:type="dxa"/>
          </w:tcPr>
          <w:p w:rsidR="006156EC" w:rsidRDefault="00532CF6" w:rsidP="00E5644C">
            <w:r w:rsidRPr="00532CF6">
              <w:t xml:space="preserve">VI </w:t>
            </w:r>
            <w:proofErr w:type="spellStart"/>
            <w:r w:rsidRPr="00532CF6">
              <w:t>Simposium</w:t>
            </w:r>
            <w:proofErr w:type="spellEnd"/>
            <w:r w:rsidRPr="00532CF6">
              <w:t xml:space="preserve"> Nacional de tiburones y rayas</w:t>
            </w:r>
          </w:p>
        </w:tc>
        <w:tc>
          <w:tcPr>
            <w:tcW w:w="2266" w:type="dxa"/>
          </w:tcPr>
          <w:p w:rsidR="006156EC" w:rsidRPr="00532CF6" w:rsidRDefault="006E092D" w:rsidP="00E5644C">
            <w:proofErr w:type="spellStart"/>
            <w:r>
              <w:t>Lic</w:t>
            </w:r>
            <w:proofErr w:type="spellEnd"/>
            <w:r w:rsidR="00532CF6" w:rsidRPr="00532CF6">
              <w:t xml:space="preserve"> América W. Díaz S</w:t>
            </w:r>
            <w:r w:rsidR="00532CF6">
              <w:t>ánchez</w:t>
            </w:r>
          </w:p>
        </w:tc>
        <w:tc>
          <w:tcPr>
            <w:tcW w:w="2266" w:type="dxa"/>
          </w:tcPr>
          <w:p w:rsidR="006156EC" w:rsidRPr="00532CF6" w:rsidRDefault="00532CF6" w:rsidP="00E5644C">
            <w:r>
              <w:t>Sociedad Mexicana de Peces Cartilaginosos, AC</w:t>
            </w:r>
          </w:p>
        </w:tc>
      </w:tr>
      <w:tr w:rsidR="00AB4554" w:rsidRPr="00532CF6" w:rsidTr="006E092D">
        <w:tc>
          <w:tcPr>
            <w:tcW w:w="1413" w:type="dxa"/>
          </w:tcPr>
          <w:p w:rsidR="00AB4554" w:rsidRPr="00532CF6" w:rsidRDefault="00AB4554" w:rsidP="00AB4554">
            <w:pPr>
              <w:rPr>
                <w:lang w:val="en-US"/>
              </w:rPr>
            </w:pPr>
            <w:r w:rsidRPr="00532CF6">
              <w:rPr>
                <w:lang w:val="en-US"/>
              </w:rPr>
              <w:t>MU00</w:t>
            </w:r>
            <w:r>
              <w:rPr>
                <w:lang w:val="en-US"/>
              </w:rPr>
              <w:t>2</w:t>
            </w:r>
          </w:p>
        </w:tc>
        <w:tc>
          <w:tcPr>
            <w:tcW w:w="3117" w:type="dxa"/>
          </w:tcPr>
          <w:p w:rsidR="00AB4554" w:rsidRPr="00532CF6" w:rsidRDefault="00AB4554" w:rsidP="005B1E4A">
            <w:r w:rsidRPr="00AB4554">
              <w:t>XXXIV Reunión Internacional para el estudio de los mamíferos marinos</w:t>
            </w:r>
          </w:p>
        </w:tc>
        <w:tc>
          <w:tcPr>
            <w:tcW w:w="2266" w:type="dxa"/>
          </w:tcPr>
          <w:p w:rsidR="00AB4554" w:rsidRPr="00532CF6" w:rsidRDefault="00AB4554" w:rsidP="006E092D">
            <w:proofErr w:type="spellStart"/>
            <w:r>
              <w:t>Dra</w:t>
            </w:r>
            <w:proofErr w:type="spellEnd"/>
            <w:r>
              <w:t xml:space="preserve"> Karina Acevedo </w:t>
            </w:r>
            <w:proofErr w:type="spellStart"/>
            <w:r>
              <w:t>Whitehouse</w:t>
            </w:r>
            <w:proofErr w:type="spellEnd"/>
          </w:p>
        </w:tc>
        <w:tc>
          <w:tcPr>
            <w:tcW w:w="2266" w:type="dxa"/>
          </w:tcPr>
          <w:p w:rsidR="00AB4554" w:rsidRPr="00532CF6" w:rsidRDefault="00AB4554" w:rsidP="005B1E4A">
            <w:r>
              <w:t>Sociedad Mexicana de Mastozoología Marina AC</w:t>
            </w:r>
          </w:p>
        </w:tc>
      </w:tr>
      <w:tr w:rsidR="006156EC" w:rsidRPr="00532CF6" w:rsidTr="006E092D">
        <w:tc>
          <w:tcPr>
            <w:tcW w:w="1413" w:type="dxa"/>
          </w:tcPr>
          <w:p w:rsidR="006156EC" w:rsidRPr="00AB4554" w:rsidRDefault="00532CF6" w:rsidP="00E5644C">
            <w:r w:rsidRPr="00AB4554">
              <w:t>M</w:t>
            </w:r>
            <w:r w:rsidR="006156EC" w:rsidRPr="00AB4554">
              <w:t>U003</w:t>
            </w:r>
          </w:p>
        </w:tc>
        <w:tc>
          <w:tcPr>
            <w:tcW w:w="3117" w:type="dxa"/>
          </w:tcPr>
          <w:p w:rsidR="006156EC" w:rsidRPr="00532CF6" w:rsidRDefault="00532CF6" w:rsidP="00E5644C">
            <w:r w:rsidRPr="00532CF6">
              <w:t xml:space="preserve">Congreso </w:t>
            </w:r>
            <w:proofErr w:type="spellStart"/>
            <w:r w:rsidRPr="00532CF6">
              <w:t>Mollusca</w:t>
            </w:r>
            <w:proofErr w:type="spellEnd"/>
            <w:r w:rsidRPr="00532CF6">
              <w:t xml:space="preserve"> 2014: El encuentro de las Américas</w:t>
            </w:r>
          </w:p>
        </w:tc>
        <w:tc>
          <w:tcPr>
            <w:tcW w:w="2266" w:type="dxa"/>
          </w:tcPr>
          <w:p w:rsidR="006156EC" w:rsidRPr="00532CF6" w:rsidRDefault="00532CF6" w:rsidP="006E092D">
            <w:proofErr w:type="spellStart"/>
            <w:r>
              <w:t>Dra</w:t>
            </w:r>
            <w:proofErr w:type="spellEnd"/>
            <w:r>
              <w:t xml:space="preserve"> Edna Naranjo García</w:t>
            </w:r>
          </w:p>
        </w:tc>
        <w:tc>
          <w:tcPr>
            <w:tcW w:w="2266" w:type="dxa"/>
          </w:tcPr>
          <w:p w:rsidR="006156EC" w:rsidRPr="00532CF6" w:rsidRDefault="00532CF6" w:rsidP="006E092D">
            <w:r>
              <w:t>IB</w:t>
            </w:r>
            <w:r w:rsidR="00BB4134">
              <w:t>-</w:t>
            </w:r>
            <w:r>
              <w:t>UNAM</w:t>
            </w:r>
          </w:p>
        </w:tc>
      </w:tr>
      <w:tr w:rsidR="006156EC" w:rsidRPr="00532CF6" w:rsidTr="006E092D">
        <w:tc>
          <w:tcPr>
            <w:tcW w:w="1413" w:type="dxa"/>
          </w:tcPr>
          <w:p w:rsidR="006156EC" w:rsidRPr="00AB4554" w:rsidRDefault="00532CF6" w:rsidP="00E5644C">
            <w:r w:rsidRPr="00AB4554">
              <w:t>M</w:t>
            </w:r>
            <w:r w:rsidR="006156EC" w:rsidRPr="00AB4554">
              <w:t>U004</w:t>
            </w:r>
          </w:p>
        </w:tc>
        <w:tc>
          <w:tcPr>
            <w:tcW w:w="3117" w:type="dxa"/>
          </w:tcPr>
          <w:p w:rsidR="006156EC" w:rsidRPr="00532CF6" w:rsidRDefault="00532CF6" w:rsidP="00E5644C">
            <w:r w:rsidRPr="00532CF6">
              <w:t>Simposio sobre las Colecciones aracnológicas en Latinoamérica dentro del IV Congreso Latinoamericano de Aracnología</w:t>
            </w:r>
          </w:p>
        </w:tc>
        <w:tc>
          <w:tcPr>
            <w:tcW w:w="2266" w:type="dxa"/>
          </w:tcPr>
          <w:p w:rsidR="006156EC" w:rsidRPr="00532CF6" w:rsidRDefault="00532CF6" w:rsidP="006E092D">
            <w:proofErr w:type="spellStart"/>
            <w:r>
              <w:t>D</w:t>
            </w:r>
            <w:r w:rsidR="006E092D">
              <w:t>r</w:t>
            </w:r>
            <w:proofErr w:type="spellEnd"/>
            <w:r>
              <w:t xml:space="preserve"> Javier Ponce Saavedra</w:t>
            </w:r>
          </w:p>
        </w:tc>
        <w:tc>
          <w:tcPr>
            <w:tcW w:w="2266" w:type="dxa"/>
          </w:tcPr>
          <w:p w:rsidR="006156EC" w:rsidRPr="00532CF6" w:rsidRDefault="00462D32" w:rsidP="00E5644C">
            <w:r>
              <w:t>UMSNH</w:t>
            </w:r>
          </w:p>
        </w:tc>
      </w:tr>
      <w:tr w:rsidR="006156EC" w:rsidRPr="00532CF6" w:rsidTr="006E092D">
        <w:tc>
          <w:tcPr>
            <w:tcW w:w="1413" w:type="dxa"/>
          </w:tcPr>
          <w:p w:rsidR="006156EC" w:rsidRPr="00532CF6" w:rsidRDefault="00532CF6" w:rsidP="00E5644C">
            <w:pPr>
              <w:rPr>
                <w:lang w:val="en-US"/>
              </w:rPr>
            </w:pPr>
            <w:r w:rsidRPr="00532CF6">
              <w:rPr>
                <w:lang w:val="en-US"/>
              </w:rPr>
              <w:t>M</w:t>
            </w:r>
            <w:r w:rsidR="006156EC" w:rsidRPr="00532CF6">
              <w:rPr>
                <w:lang w:val="en-US"/>
              </w:rPr>
              <w:t>U005</w:t>
            </w:r>
          </w:p>
        </w:tc>
        <w:tc>
          <w:tcPr>
            <w:tcW w:w="3117" w:type="dxa"/>
          </w:tcPr>
          <w:p w:rsidR="006156EC" w:rsidRPr="00532CF6" w:rsidRDefault="00532CF6" w:rsidP="00E5644C">
            <w:r w:rsidRPr="00532CF6">
              <w:t>Simposio Explorando la diversidad biológica y la diversidad cultural en Mesoamérica Prehispánica</w:t>
            </w:r>
          </w:p>
        </w:tc>
        <w:tc>
          <w:tcPr>
            <w:tcW w:w="2266" w:type="dxa"/>
          </w:tcPr>
          <w:p w:rsidR="006156EC" w:rsidRPr="00532CF6" w:rsidRDefault="00532CF6" w:rsidP="006E092D"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Didac</w:t>
            </w:r>
            <w:proofErr w:type="spellEnd"/>
            <w:r>
              <w:t xml:space="preserve"> Santos Fita</w:t>
            </w:r>
          </w:p>
        </w:tc>
        <w:tc>
          <w:tcPr>
            <w:tcW w:w="2266" w:type="dxa"/>
          </w:tcPr>
          <w:p w:rsidR="006156EC" w:rsidRPr="00532CF6" w:rsidRDefault="00532CF6" w:rsidP="00E5644C">
            <w:r>
              <w:t xml:space="preserve">Asociación </w:t>
            </w:r>
            <w:proofErr w:type="spellStart"/>
            <w:r>
              <w:t>Etnobiológica</w:t>
            </w:r>
            <w:proofErr w:type="spellEnd"/>
            <w:r>
              <w:t xml:space="preserve"> Mexicana AC</w:t>
            </w:r>
          </w:p>
        </w:tc>
      </w:tr>
      <w:tr w:rsidR="006156EC" w:rsidRPr="00532CF6" w:rsidTr="006E092D">
        <w:tc>
          <w:tcPr>
            <w:tcW w:w="1413" w:type="dxa"/>
          </w:tcPr>
          <w:p w:rsidR="006156EC" w:rsidRPr="00532CF6" w:rsidRDefault="00532CF6" w:rsidP="00E5644C">
            <w:pPr>
              <w:rPr>
                <w:lang w:val="en-US"/>
              </w:rPr>
            </w:pPr>
            <w:r w:rsidRPr="00532CF6">
              <w:rPr>
                <w:lang w:val="en-US"/>
              </w:rPr>
              <w:t>M</w:t>
            </w:r>
            <w:r w:rsidR="006156EC" w:rsidRPr="00532CF6">
              <w:rPr>
                <w:lang w:val="en-US"/>
              </w:rPr>
              <w:t>U006</w:t>
            </w:r>
          </w:p>
        </w:tc>
        <w:tc>
          <w:tcPr>
            <w:tcW w:w="3117" w:type="dxa"/>
          </w:tcPr>
          <w:p w:rsidR="006156EC" w:rsidRPr="00532CF6" w:rsidRDefault="00532CF6" w:rsidP="00E5644C">
            <w:r w:rsidRPr="00532CF6">
              <w:t xml:space="preserve">Simposio Metodología </w:t>
            </w:r>
            <w:proofErr w:type="spellStart"/>
            <w:r w:rsidRPr="00532CF6">
              <w:t>etnobiológica</w:t>
            </w:r>
            <w:proofErr w:type="spellEnd"/>
            <w:r w:rsidRPr="00532CF6">
              <w:t>: avances y perspectivas</w:t>
            </w:r>
          </w:p>
        </w:tc>
        <w:tc>
          <w:tcPr>
            <w:tcW w:w="2266" w:type="dxa"/>
          </w:tcPr>
          <w:p w:rsidR="006156EC" w:rsidRPr="00532CF6" w:rsidRDefault="00532CF6" w:rsidP="006E092D">
            <w:r>
              <w:t>M en C Francisco Alberto Basurto Peña</w:t>
            </w:r>
          </w:p>
        </w:tc>
        <w:tc>
          <w:tcPr>
            <w:tcW w:w="2266" w:type="dxa"/>
          </w:tcPr>
          <w:p w:rsidR="006156EC" w:rsidRPr="00532CF6" w:rsidRDefault="00BB4134" w:rsidP="006E092D">
            <w:r>
              <w:t>IB-</w:t>
            </w:r>
            <w:r w:rsidR="00532CF6">
              <w:t>UNAM</w:t>
            </w:r>
          </w:p>
        </w:tc>
      </w:tr>
      <w:tr w:rsidR="00532CF6" w:rsidRPr="00532CF6" w:rsidTr="006E092D">
        <w:tc>
          <w:tcPr>
            <w:tcW w:w="1413" w:type="dxa"/>
          </w:tcPr>
          <w:p w:rsidR="00532CF6" w:rsidRPr="00532CF6" w:rsidRDefault="00532CF6" w:rsidP="00E5644C">
            <w:pPr>
              <w:rPr>
                <w:lang w:val="en-US"/>
              </w:rPr>
            </w:pPr>
            <w:r w:rsidRPr="00532CF6">
              <w:rPr>
                <w:lang w:val="en-US"/>
              </w:rPr>
              <w:t>MU007</w:t>
            </w:r>
          </w:p>
        </w:tc>
        <w:tc>
          <w:tcPr>
            <w:tcW w:w="3117" w:type="dxa"/>
          </w:tcPr>
          <w:p w:rsidR="00532CF6" w:rsidRPr="00532CF6" w:rsidRDefault="00532CF6" w:rsidP="00E5644C">
            <w:r w:rsidRPr="00532CF6">
              <w:t>IX Reunión Nacional Alejandro Villalobos</w:t>
            </w:r>
          </w:p>
        </w:tc>
        <w:tc>
          <w:tcPr>
            <w:tcW w:w="2266" w:type="dxa"/>
          </w:tcPr>
          <w:p w:rsidR="00532CF6" w:rsidRPr="00532CF6" w:rsidRDefault="00532CF6" w:rsidP="006E092D">
            <w:proofErr w:type="spellStart"/>
            <w:r>
              <w:t>Dr</w:t>
            </w:r>
            <w:proofErr w:type="spellEnd"/>
            <w:r>
              <w:t xml:space="preserve"> Ernesto Velázq</w:t>
            </w:r>
            <w:r w:rsidR="006E092D">
              <w:t>u</w:t>
            </w:r>
            <w:r>
              <w:t xml:space="preserve">ez </w:t>
            </w:r>
            <w:proofErr w:type="spellStart"/>
            <w:r>
              <w:t>Velázquez</w:t>
            </w:r>
            <w:proofErr w:type="spellEnd"/>
          </w:p>
        </w:tc>
        <w:tc>
          <w:tcPr>
            <w:tcW w:w="2266" w:type="dxa"/>
          </w:tcPr>
          <w:p w:rsidR="00532CF6" w:rsidRPr="00532CF6" w:rsidRDefault="00532CF6" w:rsidP="00462D32">
            <w:proofErr w:type="spellStart"/>
            <w:r>
              <w:t>UC</w:t>
            </w:r>
            <w:r w:rsidR="00462D32">
              <w:t>yACh</w:t>
            </w:r>
            <w:proofErr w:type="spellEnd"/>
          </w:p>
        </w:tc>
      </w:tr>
      <w:tr w:rsidR="00532CF6" w:rsidRPr="00532CF6" w:rsidTr="006E092D">
        <w:tc>
          <w:tcPr>
            <w:tcW w:w="1413" w:type="dxa"/>
          </w:tcPr>
          <w:p w:rsidR="00532CF6" w:rsidRPr="00532CF6" w:rsidRDefault="00532CF6" w:rsidP="00E5644C">
            <w:pPr>
              <w:rPr>
                <w:lang w:val="en-US"/>
              </w:rPr>
            </w:pPr>
            <w:r w:rsidRPr="00532CF6">
              <w:rPr>
                <w:lang w:val="en-US"/>
              </w:rPr>
              <w:t>MU0</w:t>
            </w:r>
            <w:r>
              <w:rPr>
                <w:lang w:val="en-US"/>
              </w:rPr>
              <w:t>09</w:t>
            </w:r>
          </w:p>
        </w:tc>
        <w:tc>
          <w:tcPr>
            <w:tcW w:w="3117" w:type="dxa"/>
          </w:tcPr>
          <w:p w:rsidR="00532CF6" w:rsidRPr="00532CF6" w:rsidRDefault="00532CF6" w:rsidP="00E5644C">
            <w:r w:rsidRPr="00532CF6">
              <w:t>X Congreso Latinoamericano de Ficología y El Caribe y VIII Reunión Iberoamericana de Ficología</w:t>
            </w:r>
          </w:p>
        </w:tc>
        <w:tc>
          <w:tcPr>
            <w:tcW w:w="2266" w:type="dxa"/>
          </w:tcPr>
          <w:p w:rsidR="00532CF6" w:rsidRPr="006E092D" w:rsidRDefault="00532CF6" w:rsidP="006E092D">
            <w:pPr>
              <w:rPr>
                <w:lang w:val="pt-PT"/>
              </w:rPr>
            </w:pPr>
            <w:r w:rsidRPr="006E092D">
              <w:rPr>
                <w:lang w:val="pt-PT"/>
              </w:rPr>
              <w:t>Dr José Francisco Flores Pedroche</w:t>
            </w:r>
          </w:p>
        </w:tc>
        <w:tc>
          <w:tcPr>
            <w:tcW w:w="2266" w:type="dxa"/>
          </w:tcPr>
          <w:p w:rsidR="00532CF6" w:rsidRPr="00532CF6" w:rsidRDefault="00BB4134" w:rsidP="006E092D">
            <w:r>
              <w:t>UAM-</w:t>
            </w:r>
            <w:r w:rsidR="00532CF6">
              <w:t>Lerma</w:t>
            </w:r>
          </w:p>
        </w:tc>
      </w:tr>
      <w:tr w:rsidR="00532CF6" w:rsidRPr="00532CF6" w:rsidTr="006E092D">
        <w:tc>
          <w:tcPr>
            <w:tcW w:w="1413" w:type="dxa"/>
          </w:tcPr>
          <w:p w:rsidR="00532CF6" w:rsidRPr="00532CF6" w:rsidRDefault="00532CF6" w:rsidP="00E5644C">
            <w:pPr>
              <w:rPr>
                <w:lang w:val="en-US"/>
              </w:rPr>
            </w:pPr>
            <w:r w:rsidRPr="00532CF6">
              <w:rPr>
                <w:lang w:val="en-US"/>
              </w:rPr>
              <w:t>MU0</w:t>
            </w:r>
            <w:r>
              <w:rPr>
                <w:lang w:val="en-US"/>
              </w:rPr>
              <w:t>10</w:t>
            </w:r>
          </w:p>
        </w:tc>
        <w:tc>
          <w:tcPr>
            <w:tcW w:w="3117" w:type="dxa"/>
          </w:tcPr>
          <w:p w:rsidR="00532CF6" w:rsidRPr="00532CF6" w:rsidRDefault="00532CF6" w:rsidP="00E5644C">
            <w:pPr>
              <w:rPr>
                <w:lang w:val="en-US"/>
              </w:rPr>
            </w:pPr>
            <w:r w:rsidRPr="00532CF6">
              <w:rPr>
                <w:lang w:val="en-US"/>
              </w:rPr>
              <w:t>World Conference 2° Fish Barcode of life</w:t>
            </w:r>
          </w:p>
        </w:tc>
        <w:tc>
          <w:tcPr>
            <w:tcW w:w="2266" w:type="dxa"/>
          </w:tcPr>
          <w:p w:rsidR="00532CF6" w:rsidRPr="00532CF6" w:rsidRDefault="00532CF6" w:rsidP="006E092D">
            <w:proofErr w:type="spellStart"/>
            <w:r>
              <w:t>Dra</w:t>
            </w:r>
            <w:proofErr w:type="spellEnd"/>
            <w:r>
              <w:t xml:space="preserve"> Martha Elena </w:t>
            </w:r>
            <w:proofErr w:type="spellStart"/>
            <w:r>
              <w:t>Valdéz</w:t>
            </w:r>
            <w:proofErr w:type="spellEnd"/>
            <w:r>
              <w:t xml:space="preserve"> Moreno</w:t>
            </w:r>
          </w:p>
        </w:tc>
        <w:tc>
          <w:tcPr>
            <w:tcW w:w="2266" w:type="dxa"/>
          </w:tcPr>
          <w:p w:rsidR="00532CF6" w:rsidRPr="00532CF6" w:rsidRDefault="00532CF6" w:rsidP="00BB4134">
            <w:r>
              <w:t>ECOSUR</w:t>
            </w:r>
            <w:r w:rsidR="00BB4134">
              <w:t>-</w:t>
            </w:r>
            <w:r>
              <w:t>Chetumal</w:t>
            </w:r>
          </w:p>
        </w:tc>
      </w:tr>
      <w:tr w:rsidR="00532CF6" w:rsidRPr="00532CF6" w:rsidTr="006E092D">
        <w:tc>
          <w:tcPr>
            <w:tcW w:w="1413" w:type="dxa"/>
          </w:tcPr>
          <w:p w:rsidR="00532CF6" w:rsidRPr="00532CF6" w:rsidRDefault="00532CF6" w:rsidP="00E5644C">
            <w:pPr>
              <w:rPr>
                <w:lang w:val="en-US"/>
              </w:rPr>
            </w:pPr>
            <w:r w:rsidRPr="00532CF6">
              <w:rPr>
                <w:lang w:val="en-US"/>
              </w:rPr>
              <w:t>MU0</w:t>
            </w:r>
            <w:r>
              <w:rPr>
                <w:lang w:val="en-US"/>
              </w:rPr>
              <w:t>11</w:t>
            </w:r>
          </w:p>
        </w:tc>
        <w:tc>
          <w:tcPr>
            <w:tcW w:w="3117" w:type="dxa"/>
          </w:tcPr>
          <w:p w:rsidR="00532CF6" w:rsidRPr="00532CF6" w:rsidRDefault="00532CF6" w:rsidP="00E5644C">
            <w:r w:rsidRPr="00532CF6">
              <w:t>Simposio de Biogeografía: Actualidad y Retos</w:t>
            </w:r>
          </w:p>
        </w:tc>
        <w:tc>
          <w:tcPr>
            <w:tcW w:w="2266" w:type="dxa"/>
          </w:tcPr>
          <w:p w:rsidR="00532CF6" w:rsidRPr="00532CF6" w:rsidRDefault="00532CF6" w:rsidP="006E092D">
            <w:proofErr w:type="spellStart"/>
            <w:r>
              <w:t>Dra</w:t>
            </w:r>
            <w:proofErr w:type="spellEnd"/>
            <w:r>
              <w:t xml:space="preserve"> Tania Escalante Espinosa</w:t>
            </w:r>
          </w:p>
        </w:tc>
        <w:tc>
          <w:tcPr>
            <w:tcW w:w="2266" w:type="dxa"/>
          </w:tcPr>
          <w:p w:rsidR="00532CF6" w:rsidRPr="00532CF6" w:rsidRDefault="00BB4134" w:rsidP="006E092D">
            <w:r>
              <w:t>FC-</w:t>
            </w:r>
            <w:r w:rsidR="00532CF6">
              <w:t>UNAM</w:t>
            </w:r>
          </w:p>
        </w:tc>
      </w:tr>
      <w:tr w:rsidR="00532CF6" w:rsidRPr="00532CF6" w:rsidTr="006E092D">
        <w:tc>
          <w:tcPr>
            <w:tcW w:w="1413" w:type="dxa"/>
          </w:tcPr>
          <w:p w:rsidR="00532CF6" w:rsidRPr="00532CF6" w:rsidRDefault="00532CF6" w:rsidP="00532CF6">
            <w:pPr>
              <w:rPr>
                <w:lang w:val="en-US"/>
              </w:rPr>
            </w:pPr>
            <w:r w:rsidRPr="00532CF6">
              <w:rPr>
                <w:lang w:val="en-US"/>
              </w:rPr>
              <w:t>MU0</w:t>
            </w:r>
            <w:r>
              <w:rPr>
                <w:lang w:val="en-US"/>
              </w:rPr>
              <w:t>13</w:t>
            </w:r>
          </w:p>
        </w:tc>
        <w:tc>
          <w:tcPr>
            <w:tcW w:w="3117" w:type="dxa"/>
          </w:tcPr>
          <w:p w:rsidR="00532CF6" w:rsidRPr="00532CF6" w:rsidRDefault="00532CF6" w:rsidP="00E5644C">
            <w:r w:rsidRPr="00532CF6">
              <w:t xml:space="preserve">IV Simposio internacional de peces vivíparos, XIV Congreso nacional de ictiología, III Simposio latinoamericano de ictiología y IV Reunión internacional del grupo de </w:t>
            </w:r>
            <w:r w:rsidRPr="00532CF6">
              <w:lastRenderedPageBreak/>
              <w:t xml:space="preserve">trabajo norteamericano y europeo en </w:t>
            </w:r>
            <w:proofErr w:type="spellStart"/>
            <w:r w:rsidRPr="00532CF6">
              <w:t>goodeidos</w:t>
            </w:r>
            <w:proofErr w:type="spellEnd"/>
          </w:p>
        </w:tc>
        <w:tc>
          <w:tcPr>
            <w:tcW w:w="2266" w:type="dxa"/>
          </w:tcPr>
          <w:p w:rsidR="00532CF6" w:rsidRPr="00532CF6" w:rsidRDefault="00532CF6" w:rsidP="006E092D">
            <w:proofErr w:type="spellStart"/>
            <w:r>
              <w:lastRenderedPageBreak/>
              <w:t>Dra</w:t>
            </w:r>
            <w:proofErr w:type="spellEnd"/>
            <w:r>
              <w:t xml:space="preserve"> Martina Medina Nava</w:t>
            </w:r>
          </w:p>
        </w:tc>
        <w:tc>
          <w:tcPr>
            <w:tcW w:w="2266" w:type="dxa"/>
          </w:tcPr>
          <w:p w:rsidR="00532CF6" w:rsidRPr="00532CF6" w:rsidRDefault="00462D32" w:rsidP="00E5644C">
            <w:r>
              <w:t>UMSNH</w:t>
            </w:r>
            <w:bookmarkStart w:id="0" w:name="_GoBack"/>
            <w:bookmarkEnd w:id="0"/>
          </w:p>
        </w:tc>
      </w:tr>
    </w:tbl>
    <w:p w:rsidR="00A604BA" w:rsidRPr="00532CF6" w:rsidRDefault="00A604BA"/>
    <w:sectPr w:rsidR="00A604BA" w:rsidRPr="00532CF6" w:rsidSect="00FB7421">
      <w:pgSz w:w="12240" w:h="15840"/>
      <w:pgMar w:top="1417" w:right="1467" w:bottom="1417" w:left="1701" w:header="39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EC"/>
    <w:rsid w:val="002C38AF"/>
    <w:rsid w:val="00462D32"/>
    <w:rsid w:val="00532CF6"/>
    <w:rsid w:val="006156EC"/>
    <w:rsid w:val="006E092D"/>
    <w:rsid w:val="00A604BA"/>
    <w:rsid w:val="00A95B9E"/>
    <w:rsid w:val="00AB4554"/>
    <w:rsid w:val="00BB4134"/>
    <w:rsid w:val="00C02386"/>
    <w:rsid w:val="00C90777"/>
    <w:rsid w:val="00C9151C"/>
    <w:rsid w:val="00FB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16DA7"/>
  <w15:chartTrackingRefBased/>
  <w15:docId w15:val="{E404B3C0-BBDA-48B7-A1B9-F6F37034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6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5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CONABIO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Yvonne Simms del Castillo</dc:creator>
  <cp:keywords/>
  <dc:description/>
  <cp:lastModifiedBy>María Manuela Canseco Flores</cp:lastModifiedBy>
  <cp:revision>8</cp:revision>
  <dcterms:created xsi:type="dcterms:W3CDTF">2019-01-31T17:37:00Z</dcterms:created>
  <dcterms:modified xsi:type="dcterms:W3CDTF">2019-02-01T18:05:00Z</dcterms:modified>
</cp:coreProperties>
</file>